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66FE" w14:textId="77777777" w:rsidR="00A37403" w:rsidRDefault="00CC0AC3" w:rsidP="00176E42">
      <w:pPr>
        <w:pStyle w:val="Heading4"/>
        <w:jc w:val="center"/>
        <w:rPr>
          <w:lang w:val="en-US"/>
        </w:rPr>
      </w:pPr>
      <w:r>
        <w:rPr>
          <w:lang w:val="en-US"/>
        </w:rPr>
        <w:t xml:space="preserve">Parish </w:t>
      </w:r>
      <w:r w:rsidR="00035A58">
        <w:rPr>
          <w:lang w:val="en-US"/>
        </w:rPr>
        <w:t xml:space="preserve">Safeguarding </w:t>
      </w:r>
      <w:r w:rsidR="00176E42">
        <w:rPr>
          <w:lang w:val="en-US"/>
        </w:rPr>
        <w:t>Policy Statement</w:t>
      </w:r>
    </w:p>
    <w:p w14:paraId="390F66FF" w14:textId="77777777" w:rsidR="00176E42" w:rsidRDefault="00176E42" w:rsidP="00176E42"/>
    <w:p w14:paraId="390F6700" w14:textId="77777777" w:rsidR="00176E42" w:rsidRPr="00BE0BBB" w:rsidRDefault="00176E42" w:rsidP="00BE0BBB">
      <w:pPr>
        <w:jc w:val="both"/>
        <w:rPr>
          <w:rFonts w:ascii="Arial Rounded MT Bold" w:hAnsi="Arial Rounded MT Bold" w:cstheme="minorHAnsi"/>
          <w:b/>
          <w:sz w:val="24"/>
        </w:rPr>
      </w:pPr>
      <w:r w:rsidRPr="00BE0BBB">
        <w:rPr>
          <w:rFonts w:ascii="Arial Rounded MT Bold" w:hAnsi="Arial Rounded MT Bold" w:cstheme="minorHAnsi"/>
          <w:b/>
          <w:sz w:val="24"/>
        </w:rPr>
        <w:t>Parish Safeguarding Policy Statement This policy statement on safeguarding children and adults in the Church was adopted by the Parish of ALL SOULS NORTH WARWICKSHIRE at a Parochial Church Council meeting held on 5th November 2018.</w:t>
      </w:r>
    </w:p>
    <w:p w14:paraId="390F6701" w14:textId="77777777" w:rsidR="00176E42" w:rsidRPr="00BE0BBB" w:rsidRDefault="00176E42" w:rsidP="00176E42">
      <w:pPr>
        <w:pStyle w:val="Heading3"/>
        <w:jc w:val="both"/>
        <w:rPr>
          <w:rFonts w:cstheme="minorHAnsi"/>
          <w:lang w:val="en-US"/>
        </w:rPr>
      </w:pPr>
    </w:p>
    <w:tbl>
      <w:tblPr>
        <w:tblStyle w:val="TableGrid"/>
        <w:tblW w:w="0" w:type="auto"/>
        <w:tblInd w:w="108" w:type="dxa"/>
        <w:tblLook w:val="04A0" w:firstRow="1" w:lastRow="0" w:firstColumn="1" w:lastColumn="0" w:noHBand="0" w:noVBand="1"/>
      </w:tblPr>
      <w:tblGrid>
        <w:gridCol w:w="4959"/>
        <w:gridCol w:w="4169"/>
      </w:tblGrid>
      <w:tr w:rsidR="00176E42" w:rsidRPr="00417845" w14:paraId="390F6704" w14:textId="77777777" w:rsidTr="00746060">
        <w:tc>
          <w:tcPr>
            <w:tcW w:w="4959" w:type="dxa"/>
          </w:tcPr>
          <w:p w14:paraId="390F6702" w14:textId="77777777" w:rsidR="00176E42" w:rsidRPr="00255D83" w:rsidRDefault="00176E42" w:rsidP="00746060">
            <w:pPr>
              <w:rPr>
                <w:rFonts w:ascii="Arial Rounded MT Bold" w:hAnsi="Arial Rounded MT Bold" w:cs="Arial"/>
                <w:color w:val="000000" w:themeColor="text1"/>
                <w:sz w:val="24"/>
              </w:rPr>
            </w:pPr>
            <w:proofErr w:type="gramStart"/>
            <w:r w:rsidRPr="00255D83">
              <w:rPr>
                <w:rFonts w:ascii="Arial Rounded MT Bold" w:hAnsi="Arial Rounded MT Bold" w:cs="Arial"/>
                <w:color w:val="000000" w:themeColor="text1"/>
                <w:sz w:val="24"/>
              </w:rPr>
              <w:t>Reviewed  and</w:t>
            </w:r>
            <w:proofErr w:type="gramEnd"/>
            <w:r w:rsidRPr="00255D83">
              <w:rPr>
                <w:rFonts w:ascii="Arial Rounded MT Bold" w:hAnsi="Arial Rounded MT Bold" w:cs="Arial"/>
                <w:color w:val="000000" w:themeColor="text1"/>
                <w:sz w:val="24"/>
              </w:rPr>
              <w:t xml:space="preserve"> Re-approved on:</w:t>
            </w:r>
          </w:p>
        </w:tc>
        <w:tc>
          <w:tcPr>
            <w:tcW w:w="4169" w:type="dxa"/>
          </w:tcPr>
          <w:p w14:paraId="390F6703" w14:textId="6979E79C" w:rsidR="00176E42" w:rsidRPr="00255D83" w:rsidRDefault="00327307" w:rsidP="00746060">
            <w:pPr>
              <w:rPr>
                <w:rFonts w:ascii="Arial Rounded MT Bold" w:hAnsi="Arial Rounded MT Bold" w:cs="Arial"/>
                <w:color w:val="000000" w:themeColor="text1"/>
                <w:sz w:val="24"/>
              </w:rPr>
            </w:pPr>
            <w:r w:rsidRPr="00255D83">
              <w:rPr>
                <w:rFonts w:ascii="Arial Rounded MT Bold" w:hAnsi="Arial Rounded MT Bold" w:cs="Arial"/>
                <w:color w:val="000000" w:themeColor="text1"/>
                <w:sz w:val="24"/>
              </w:rPr>
              <w:t>27</w:t>
            </w:r>
            <w:r w:rsidR="00176E42" w:rsidRPr="00255D83">
              <w:rPr>
                <w:rFonts w:ascii="Arial Rounded MT Bold" w:hAnsi="Arial Rounded MT Bold" w:cs="Arial"/>
                <w:color w:val="000000" w:themeColor="text1"/>
                <w:sz w:val="24"/>
              </w:rPr>
              <w:t xml:space="preserve"> July 202</w:t>
            </w:r>
            <w:r w:rsidR="00255D83">
              <w:rPr>
                <w:rFonts w:ascii="Arial Rounded MT Bold" w:hAnsi="Arial Rounded MT Bold" w:cs="Arial"/>
                <w:color w:val="000000" w:themeColor="text1"/>
                <w:sz w:val="24"/>
              </w:rPr>
              <w:t>3</w:t>
            </w:r>
          </w:p>
        </w:tc>
      </w:tr>
      <w:tr w:rsidR="00176E42" w:rsidRPr="00417845" w14:paraId="390F6707" w14:textId="77777777" w:rsidTr="00746060">
        <w:tc>
          <w:tcPr>
            <w:tcW w:w="4959" w:type="dxa"/>
          </w:tcPr>
          <w:p w14:paraId="390F6705" w14:textId="77777777" w:rsidR="00176E42" w:rsidRPr="00255D83" w:rsidRDefault="00176E42" w:rsidP="00746060">
            <w:pPr>
              <w:rPr>
                <w:rFonts w:ascii="Arial Rounded MT Bold" w:hAnsi="Arial Rounded MT Bold" w:cs="Arial"/>
                <w:color w:val="000000" w:themeColor="text1"/>
                <w:sz w:val="24"/>
              </w:rPr>
            </w:pPr>
            <w:r w:rsidRPr="00255D83">
              <w:rPr>
                <w:rFonts w:ascii="Arial Rounded MT Bold" w:hAnsi="Arial Rounded MT Bold" w:cs="Arial"/>
                <w:color w:val="000000" w:themeColor="text1"/>
                <w:sz w:val="24"/>
              </w:rPr>
              <w:t>Next Review Date:</w:t>
            </w:r>
          </w:p>
        </w:tc>
        <w:tc>
          <w:tcPr>
            <w:tcW w:w="4169" w:type="dxa"/>
          </w:tcPr>
          <w:p w14:paraId="390F6706" w14:textId="26630718" w:rsidR="00176E42" w:rsidRPr="00255D83" w:rsidRDefault="00942366" w:rsidP="00746060">
            <w:pPr>
              <w:rPr>
                <w:rFonts w:ascii="Arial Rounded MT Bold" w:hAnsi="Arial Rounded MT Bold" w:cs="Arial"/>
                <w:color w:val="000000" w:themeColor="text1"/>
                <w:sz w:val="24"/>
              </w:rPr>
            </w:pPr>
            <w:r w:rsidRPr="00255D83">
              <w:rPr>
                <w:rFonts w:ascii="Arial Rounded MT Bold" w:hAnsi="Arial Rounded MT Bold" w:cs="Arial"/>
                <w:color w:val="000000" w:themeColor="text1"/>
                <w:sz w:val="24"/>
              </w:rPr>
              <w:t>July 202</w:t>
            </w:r>
            <w:r w:rsidR="00255D83">
              <w:rPr>
                <w:rFonts w:ascii="Arial Rounded MT Bold" w:hAnsi="Arial Rounded MT Bold" w:cs="Arial"/>
                <w:color w:val="000000" w:themeColor="text1"/>
                <w:sz w:val="24"/>
              </w:rPr>
              <w:t>4</w:t>
            </w:r>
          </w:p>
        </w:tc>
      </w:tr>
    </w:tbl>
    <w:p w14:paraId="390F6708" w14:textId="77777777" w:rsidR="00176E42" w:rsidRDefault="00176E42" w:rsidP="00176E42">
      <w:r>
        <w:t xml:space="preserve"> </w:t>
      </w:r>
    </w:p>
    <w:p w14:paraId="390F6709" w14:textId="77777777" w:rsidR="00176E42" w:rsidRDefault="00176E42" w:rsidP="00176E42"/>
    <w:p w14:paraId="390F670A" w14:textId="77777777" w:rsidR="00176E42" w:rsidRPr="00BE0BBB" w:rsidRDefault="00176E42" w:rsidP="00BE0BBB">
      <w:pPr>
        <w:jc w:val="both"/>
        <w:rPr>
          <w:szCs w:val="22"/>
        </w:rPr>
      </w:pPr>
      <w:r w:rsidRPr="00BE0BBB">
        <w:rPr>
          <w:szCs w:val="22"/>
        </w:rPr>
        <w:t xml:space="preserve">The Parochial Church Council of All Souls, North Warwickshire recognises the need to safeguard the children, young people and adults in our care and guard against the possibility of any form of abuse of children, young people and adults by persons who may be acting in the name of our parish. We aim to create a safe environment for the nurture and development of children, young </w:t>
      </w:r>
      <w:proofErr w:type="gramStart"/>
      <w:r w:rsidRPr="00BE0BBB">
        <w:rPr>
          <w:szCs w:val="22"/>
        </w:rPr>
        <w:t>people</w:t>
      </w:r>
      <w:proofErr w:type="gramEnd"/>
      <w:r w:rsidRPr="00BE0BBB">
        <w:rPr>
          <w:szCs w:val="22"/>
        </w:rPr>
        <w:t xml:space="preserve"> and adults, in order for them to feel valued and confident to ask for support and help. We will create policies and procedures that uphold the importance of our responsibility to protect and safeguard the welfare of children, young people and adults entrusted to our care. A Parish Safeguarding Co-ordinator will be appointed to ensure the implementation of this policy. </w:t>
      </w:r>
    </w:p>
    <w:p w14:paraId="390F670B" w14:textId="77777777" w:rsidR="00176E42" w:rsidRPr="00BE0BBB" w:rsidRDefault="00176E42" w:rsidP="00BE0BBB">
      <w:pPr>
        <w:jc w:val="both"/>
        <w:rPr>
          <w:szCs w:val="22"/>
        </w:rPr>
      </w:pPr>
    </w:p>
    <w:p w14:paraId="390F670C" w14:textId="77777777" w:rsidR="00176E42" w:rsidRPr="00BE0BBB" w:rsidRDefault="00176E42" w:rsidP="00BE0BBB">
      <w:pPr>
        <w:pStyle w:val="ListParagraph"/>
        <w:numPr>
          <w:ilvl w:val="0"/>
          <w:numId w:val="14"/>
        </w:numPr>
        <w:jc w:val="both"/>
      </w:pPr>
      <w:r w:rsidRPr="00BE0BBB">
        <w:t xml:space="preserve">We commit to providing a safe physical environment for work with children, young people and </w:t>
      </w:r>
      <w:proofErr w:type="gramStart"/>
      <w:r w:rsidRPr="00BE0BBB">
        <w:t>adults</w:t>
      </w:r>
      <w:proofErr w:type="gramEnd"/>
    </w:p>
    <w:p w14:paraId="390F670D" w14:textId="77777777" w:rsidR="00176E42" w:rsidRPr="00BE0BBB" w:rsidRDefault="00176E42" w:rsidP="00BE0BBB">
      <w:pPr>
        <w:pStyle w:val="ListParagraph"/>
        <w:numPr>
          <w:ilvl w:val="0"/>
          <w:numId w:val="14"/>
        </w:numPr>
        <w:jc w:val="both"/>
      </w:pPr>
      <w:r w:rsidRPr="00BE0BBB">
        <w:t xml:space="preserve">We recognize that everyone has different levels of vulnerability and that each of us may be regarded as vulnerable at some time in our lives. </w:t>
      </w:r>
    </w:p>
    <w:p w14:paraId="390F670E" w14:textId="77777777" w:rsidR="00176E42" w:rsidRPr="00BE0BBB" w:rsidRDefault="00176E42" w:rsidP="00BE0BBB">
      <w:pPr>
        <w:pStyle w:val="ListParagraph"/>
        <w:numPr>
          <w:ilvl w:val="0"/>
          <w:numId w:val="14"/>
        </w:numPr>
        <w:jc w:val="both"/>
      </w:pPr>
      <w:r w:rsidRPr="00BE0BBB">
        <w:t xml:space="preserve">As members of this </w:t>
      </w:r>
      <w:proofErr w:type="gramStart"/>
      <w:r w:rsidRPr="00BE0BBB">
        <w:t>parish</w:t>
      </w:r>
      <w:proofErr w:type="gramEnd"/>
      <w:r w:rsidRPr="00BE0BBB">
        <w:t xml:space="preserve"> we commit ourselves to respectful pastoral care for all adults to whom we minister. </w:t>
      </w:r>
    </w:p>
    <w:p w14:paraId="390F670F" w14:textId="77777777" w:rsidR="00176E42" w:rsidRPr="00BE0BBB" w:rsidRDefault="00176E42" w:rsidP="00BE0BBB">
      <w:pPr>
        <w:pStyle w:val="ListParagraph"/>
        <w:numPr>
          <w:ilvl w:val="0"/>
          <w:numId w:val="14"/>
        </w:numPr>
        <w:jc w:val="both"/>
      </w:pPr>
      <w:r w:rsidRPr="00BE0BBB">
        <w:t xml:space="preserve">We commit ourselves to the safeguarding of people who may be vulnerable, ensuring their wellbeing in the life of this church. </w:t>
      </w:r>
    </w:p>
    <w:p w14:paraId="390F6710" w14:textId="77777777" w:rsidR="00176E42" w:rsidRPr="00BE0BBB" w:rsidRDefault="00176E42" w:rsidP="00BE0BBB">
      <w:pPr>
        <w:pStyle w:val="ListParagraph"/>
        <w:numPr>
          <w:ilvl w:val="0"/>
          <w:numId w:val="14"/>
        </w:numPr>
        <w:jc w:val="both"/>
      </w:pPr>
      <w:r w:rsidRPr="00BE0BBB">
        <w:t xml:space="preserve">We commit ourselves to promoting safe practice by those in positions of trust. </w:t>
      </w:r>
    </w:p>
    <w:p w14:paraId="390F6711" w14:textId="77777777" w:rsidR="00176E42" w:rsidRPr="00BE0BBB" w:rsidRDefault="00176E42" w:rsidP="00BE0BBB">
      <w:pPr>
        <w:pStyle w:val="ListParagraph"/>
        <w:numPr>
          <w:ilvl w:val="0"/>
          <w:numId w:val="14"/>
        </w:numPr>
        <w:jc w:val="both"/>
      </w:pPr>
      <w:r w:rsidRPr="00BE0BBB">
        <w:t xml:space="preserve">The parish commits itself to promoting the inclusion and empowerment of people who may be vulnerable. </w:t>
      </w:r>
    </w:p>
    <w:p w14:paraId="390F6712" w14:textId="77777777" w:rsidR="00176E42" w:rsidRPr="00BE0BBB" w:rsidRDefault="00176E42" w:rsidP="00BE0BBB">
      <w:pPr>
        <w:pStyle w:val="ListParagraph"/>
        <w:numPr>
          <w:ilvl w:val="0"/>
          <w:numId w:val="14"/>
        </w:numPr>
        <w:jc w:val="both"/>
      </w:pPr>
      <w:r w:rsidRPr="00BE0BBB">
        <w:t xml:space="preserve">We commit to informing the whole church community about our safeguarding policy and procedures and recognise that it is the responsibility of each of us to prevent and report abuse that we discover or </w:t>
      </w:r>
      <w:proofErr w:type="gramStart"/>
      <w:r w:rsidRPr="00BE0BBB">
        <w:t>suspect</w:t>
      </w:r>
      <w:proofErr w:type="gramEnd"/>
      <w:r w:rsidRPr="00BE0BBB">
        <w:t xml:space="preserve"> </w:t>
      </w:r>
    </w:p>
    <w:p w14:paraId="390F6713" w14:textId="77777777" w:rsidR="00176E42" w:rsidRPr="00BE0BBB" w:rsidRDefault="00176E42" w:rsidP="00BE0BBB">
      <w:pPr>
        <w:pStyle w:val="ListParagraph"/>
        <w:numPr>
          <w:ilvl w:val="0"/>
          <w:numId w:val="14"/>
        </w:numPr>
        <w:jc w:val="both"/>
      </w:pPr>
      <w:r w:rsidRPr="00BE0BBB">
        <w:t xml:space="preserve">We will ensure the children, young people and adults in our care know who they can talk to if they have any </w:t>
      </w:r>
      <w:proofErr w:type="gramStart"/>
      <w:r w:rsidRPr="00BE0BBB">
        <w:t>concerns</w:t>
      </w:r>
      <w:proofErr w:type="gramEnd"/>
      <w:r w:rsidRPr="00BE0BBB">
        <w:t xml:space="preserve"> </w:t>
      </w:r>
    </w:p>
    <w:p w14:paraId="390F6714" w14:textId="77777777" w:rsidR="00176E42" w:rsidRPr="00BE0BBB" w:rsidRDefault="00176E42" w:rsidP="00BE0BBB">
      <w:pPr>
        <w:pStyle w:val="ListParagraph"/>
        <w:numPr>
          <w:ilvl w:val="0"/>
          <w:numId w:val="14"/>
        </w:numPr>
        <w:jc w:val="both"/>
      </w:pPr>
      <w:r w:rsidRPr="00BE0BBB">
        <w:t xml:space="preserve">We recognise our responsibility to always respond to and report abuse in whatever context, inside or outside the church environment and will always listen to and take seriously any child, young person or adult who reports that they have been </w:t>
      </w:r>
      <w:proofErr w:type="gramStart"/>
      <w:r w:rsidRPr="00BE0BBB">
        <w:t>abused</w:t>
      </w:r>
      <w:proofErr w:type="gramEnd"/>
      <w:r w:rsidRPr="00BE0BBB">
        <w:t xml:space="preserve"> </w:t>
      </w:r>
    </w:p>
    <w:p w14:paraId="390F6715" w14:textId="77777777" w:rsidR="00176E42" w:rsidRPr="00BE0BBB" w:rsidRDefault="00176E42" w:rsidP="00BE0BBB">
      <w:pPr>
        <w:pStyle w:val="ListParagraph"/>
        <w:numPr>
          <w:ilvl w:val="0"/>
          <w:numId w:val="14"/>
        </w:numPr>
        <w:jc w:val="both"/>
      </w:pPr>
      <w:r w:rsidRPr="00BE0BBB">
        <w:t xml:space="preserve">We will always report allegations of abuse and concerns about a child, young person or an adult who is experiencing or at risk of abuse due to their, illness or disability in accordance with our </w:t>
      </w:r>
      <w:proofErr w:type="gramStart"/>
      <w:r w:rsidRPr="00BE0BBB">
        <w:t>procedures</w:t>
      </w:r>
      <w:proofErr w:type="gramEnd"/>
      <w:r w:rsidRPr="00BE0BBB">
        <w:t xml:space="preserve"> </w:t>
      </w:r>
    </w:p>
    <w:p w14:paraId="390F6716" w14:textId="77777777" w:rsidR="00176E42" w:rsidRPr="00BE0BBB" w:rsidRDefault="00176E42" w:rsidP="00BE0BBB">
      <w:pPr>
        <w:pStyle w:val="ListParagraph"/>
        <w:numPr>
          <w:ilvl w:val="0"/>
          <w:numId w:val="14"/>
        </w:numPr>
        <w:jc w:val="both"/>
      </w:pPr>
      <w:r w:rsidRPr="00BE0BBB">
        <w:t xml:space="preserve">We will always report all allegations of abuse against Church Officers* to the appropriate statutory agency and to the Bishop’s Safeguarding Adviser and co-operate with any </w:t>
      </w:r>
      <w:proofErr w:type="gramStart"/>
      <w:r w:rsidRPr="00BE0BBB">
        <w:t>investigation</w:t>
      </w:r>
      <w:proofErr w:type="gramEnd"/>
      <w:r w:rsidRPr="00BE0BBB">
        <w:t xml:space="preserve"> </w:t>
      </w:r>
    </w:p>
    <w:p w14:paraId="390F6717" w14:textId="77777777" w:rsidR="00176E42" w:rsidRPr="00BE0BBB" w:rsidRDefault="00176E42" w:rsidP="00BE0BBB">
      <w:pPr>
        <w:pStyle w:val="ListParagraph"/>
        <w:numPr>
          <w:ilvl w:val="0"/>
          <w:numId w:val="14"/>
        </w:numPr>
        <w:jc w:val="both"/>
      </w:pPr>
      <w:r w:rsidRPr="00BE0BBB">
        <w:t xml:space="preserve">We will keep all records in relation to safeguarding concerns, allegations and the recruitment of volunteers and paid workers </w:t>
      </w:r>
      <w:proofErr w:type="gramStart"/>
      <w:r w:rsidRPr="00BE0BBB">
        <w:t>securely</w:t>
      </w:r>
      <w:proofErr w:type="gramEnd"/>
      <w:r w:rsidRPr="00BE0BBB">
        <w:t xml:space="preserve"> </w:t>
      </w:r>
    </w:p>
    <w:p w14:paraId="390F6718" w14:textId="77777777" w:rsidR="00176E42" w:rsidRPr="00BE0BBB" w:rsidRDefault="00176E42" w:rsidP="00BE0BBB">
      <w:pPr>
        <w:pStyle w:val="ListParagraph"/>
        <w:numPr>
          <w:ilvl w:val="0"/>
          <w:numId w:val="14"/>
        </w:numPr>
        <w:jc w:val="both"/>
      </w:pPr>
      <w:r w:rsidRPr="00BE0BBB">
        <w:lastRenderedPageBreak/>
        <w:t>We commit to the safe recruitment of all new and current Church Officers* who have contact with children, young people and adults experiencing or at risk of abuse due to their, illness or disability.</w:t>
      </w:r>
    </w:p>
    <w:p w14:paraId="390F6719" w14:textId="77777777" w:rsidR="00176E42" w:rsidRPr="00BE0BBB" w:rsidRDefault="00176E42" w:rsidP="00BE0BBB">
      <w:pPr>
        <w:pStyle w:val="ListParagraph"/>
        <w:numPr>
          <w:ilvl w:val="0"/>
          <w:numId w:val="14"/>
        </w:numPr>
        <w:jc w:val="both"/>
      </w:pPr>
      <w:r w:rsidRPr="00BE0BBB">
        <w:t xml:space="preserve">We will assess all new and current Church Officer* roles and, in every case where the role is deemed to be eligible, apply for an appropriate level criminal record check every five </w:t>
      </w:r>
      <w:proofErr w:type="gramStart"/>
      <w:r w:rsidRPr="00BE0BBB">
        <w:t>years</w:t>
      </w:r>
      <w:proofErr w:type="gramEnd"/>
      <w:r w:rsidRPr="00BE0BBB">
        <w:t xml:space="preserve"> </w:t>
      </w:r>
    </w:p>
    <w:p w14:paraId="390F671A" w14:textId="77777777" w:rsidR="00176E42" w:rsidRPr="00BE0BBB" w:rsidRDefault="00176E42" w:rsidP="00BE0BBB">
      <w:pPr>
        <w:pStyle w:val="ListParagraph"/>
        <w:numPr>
          <w:ilvl w:val="0"/>
          <w:numId w:val="14"/>
        </w:numPr>
        <w:jc w:val="both"/>
      </w:pPr>
      <w:r w:rsidRPr="00BE0BBB">
        <w:t>We commit to providing every Church Officer* with clear instructions and information in respect of their role, adequate resources and support and regular opportunities for review THE CHURCH OF ENGLA</w:t>
      </w:r>
      <w:r w:rsidR="00BE0BBB">
        <w:t xml:space="preserve">ND – BIRMINGHAM | </w:t>
      </w:r>
      <w:proofErr w:type="gramStart"/>
      <w:r w:rsidR="00BE0BBB">
        <w:t>SAFEGUARDING</w:t>
      </w:r>
      <w:proofErr w:type="gramEnd"/>
      <w:r w:rsidR="00BE0BBB">
        <w:t xml:space="preserve"> </w:t>
      </w:r>
      <w:r w:rsidRPr="00BE0BBB">
        <w:t xml:space="preserve"> </w:t>
      </w:r>
    </w:p>
    <w:p w14:paraId="390F671B" w14:textId="77777777" w:rsidR="00176E42" w:rsidRPr="00BE0BBB" w:rsidRDefault="00176E42" w:rsidP="00BE0BBB">
      <w:pPr>
        <w:pStyle w:val="ListParagraph"/>
        <w:numPr>
          <w:ilvl w:val="0"/>
          <w:numId w:val="14"/>
        </w:numPr>
        <w:jc w:val="both"/>
      </w:pPr>
      <w:r w:rsidRPr="00BE0BBB">
        <w:t xml:space="preserve">We will ensure that all Church Officers* working with children, young people and adults experiencing or at risk of abuse due to their age illness disability or are in a trusted role attend Church of England safeguarding training every three </w:t>
      </w:r>
      <w:proofErr w:type="gramStart"/>
      <w:r w:rsidRPr="00BE0BBB">
        <w:t>years</w:t>
      </w:r>
      <w:proofErr w:type="gramEnd"/>
      <w:r w:rsidRPr="00BE0BBB">
        <w:t xml:space="preserve"> </w:t>
      </w:r>
    </w:p>
    <w:p w14:paraId="390F671C" w14:textId="77777777" w:rsidR="00176E42" w:rsidRPr="00BE0BBB" w:rsidRDefault="00176E42" w:rsidP="00BE0BBB">
      <w:pPr>
        <w:pStyle w:val="ListParagraph"/>
        <w:numPr>
          <w:ilvl w:val="0"/>
          <w:numId w:val="14"/>
        </w:numPr>
        <w:jc w:val="both"/>
      </w:pPr>
      <w:r w:rsidRPr="00BE0BBB">
        <w:t xml:space="preserve">We will inform the Bishop’s Safeguarding Adviser, and ensure appropriate supervision, of anyone who is known to have offended against a child, young person or an adult at risk of abuse due to their age, illness or disability who attends activities organised by the Parish Church Council of All Souls, North Warwickshire and will follow all recommendations of the Bishop’s Safeguarding Adviser in this </w:t>
      </w:r>
      <w:proofErr w:type="gramStart"/>
      <w:r w:rsidRPr="00BE0BBB">
        <w:t>regard</w:t>
      </w:r>
      <w:proofErr w:type="gramEnd"/>
      <w:r w:rsidRPr="00BE0BBB">
        <w:t xml:space="preserve"> </w:t>
      </w:r>
    </w:p>
    <w:p w14:paraId="390F671D" w14:textId="77777777" w:rsidR="00176E42" w:rsidRPr="00BE0BBB" w:rsidRDefault="00176E42" w:rsidP="00BE0BBB">
      <w:pPr>
        <w:pStyle w:val="ListParagraph"/>
        <w:numPr>
          <w:ilvl w:val="0"/>
          <w:numId w:val="14"/>
        </w:numPr>
        <w:jc w:val="both"/>
      </w:pPr>
      <w:r w:rsidRPr="00BE0BBB">
        <w:t xml:space="preserve">We require all hirers of our premises to have their own safeguarding policy and procedures, to provide us with an assurance that these are implemented and to provide us with a </w:t>
      </w:r>
      <w:proofErr w:type="gramStart"/>
      <w:r w:rsidRPr="00BE0BBB">
        <w:t>copy</w:t>
      </w:r>
      <w:proofErr w:type="gramEnd"/>
      <w:r w:rsidRPr="00BE0BBB">
        <w:t xml:space="preserve"> </w:t>
      </w:r>
    </w:p>
    <w:p w14:paraId="390F671E" w14:textId="77777777" w:rsidR="00176E42" w:rsidRPr="00BE0BBB" w:rsidRDefault="00176E42" w:rsidP="00BE0BBB">
      <w:pPr>
        <w:pStyle w:val="ListParagraph"/>
        <w:numPr>
          <w:ilvl w:val="0"/>
          <w:numId w:val="14"/>
        </w:numPr>
        <w:jc w:val="both"/>
      </w:pPr>
      <w:r w:rsidRPr="00BE0BBB">
        <w:t xml:space="preserve">The parish adopts the policy and practice guidance of The Church of England and The Church of England – Birmingham </w:t>
      </w:r>
    </w:p>
    <w:p w14:paraId="390F671F" w14:textId="77777777" w:rsidR="00176E42" w:rsidRPr="00BE0BBB" w:rsidRDefault="00176E42" w:rsidP="00BE0BBB">
      <w:pPr>
        <w:pStyle w:val="ListParagraph"/>
        <w:numPr>
          <w:ilvl w:val="0"/>
          <w:numId w:val="14"/>
        </w:numPr>
        <w:jc w:val="both"/>
      </w:pPr>
      <w:r w:rsidRPr="00BE0BBB">
        <w:t xml:space="preserve">The policy will be reviewed each year to monitor the progress which has been </w:t>
      </w:r>
      <w:proofErr w:type="gramStart"/>
      <w:r w:rsidRPr="00BE0BBB">
        <w:t>achieved</w:t>
      </w:r>
      <w:proofErr w:type="gramEnd"/>
      <w:r w:rsidRPr="00BE0BBB">
        <w:t xml:space="preserve"> </w:t>
      </w:r>
    </w:p>
    <w:p w14:paraId="390F6720" w14:textId="77777777" w:rsidR="00176E42" w:rsidRPr="00BE0BBB" w:rsidRDefault="00176E42" w:rsidP="00BE0BBB">
      <w:pPr>
        <w:pStyle w:val="ListParagraph"/>
        <w:numPr>
          <w:ilvl w:val="0"/>
          <w:numId w:val="14"/>
        </w:numPr>
        <w:jc w:val="both"/>
      </w:pPr>
      <w:r w:rsidRPr="00BE0BBB">
        <w:t xml:space="preserve">We will review our safeguarding policy annually to ensure that it meets all current legislation, House of Bishop’s and The Church of England – Birmingham policies and practice </w:t>
      </w:r>
      <w:proofErr w:type="gramStart"/>
      <w:r w:rsidRPr="00BE0BBB">
        <w:t>guidance</w:t>
      </w:r>
      <w:proofErr w:type="gramEnd"/>
      <w:r w:rsidRPr="00BE0BBB">
        <w:t xml:space="preserve"> </w:t>
      </w:r>
    </w:p>
    <w:p w14:paraId="390F6721" w14:textId="77777777" w:rsidR="00176E42" w:rsidRPr="00BE0BBB" w:rsidRDefault="00176E42" w:rsidP="00BE0BBB">
      <w:pPr>
        <w:pStyle w:val="ListParagraph"/>
        <w:numPr>
          <w:ilvl w:val="0"/>
          <w:numId w:val="14"/>
        </w:numPr>
        <w:jc w:val="both"/>
      </w:pPr>
      <w:r w:rsidRPr="00BE0BBB">
        <w:t xml:space="preserve">Each person who works with vulnerable people will agree to abide by these recommendations and the guidelines established by this church. </w:t>
      </w:r>
    </w:p>
    <w:p w14:paraId="390F6722" w14:textId="77777777" w:rsidR="00176E42" w:rsidRPr="00BE0BBB" w:rsidRDefault="00176E42" w:rsidP="00BE0BBB">
      <w:pPr>
        <w:jc w:val="both"/>
        <w:rPr>
          <w:szCs w:val="22"/>
        </w:rPr>
      </w:pPr>
    </w:p>
    <w:p w14:paraId="390F6723" w14:textId="77777777" w:rsidR="00176E42" w:rsidRPr="00BE0BBB" w:rsidRDefault="00176E42" w:rsidP="00BE0BBB">
      <w:pPr>
        <w:jc w:val="both"/>
        <w:rPr>
          <w:szCs w:val="22"/>
        </w:rPr>
      </w:pPr>
      <w:r w:rsidRPr="00BE0BBB">
        <w:rPr>
          <w:szCs w:val="22"/>
        </w:rPr>
        <w:t>This church appoints Margaret Dalton to represent the concerns and views of vulnerable people at our meeting</w:t>
      </w:r>
      <w:r w:rsidR="00BE0BBB">
        <w:rPr>
          <w:szCs w:val="22"/>
        </w:rPr>
        <w:t>s and to outside bodies as the Parish Safeguarding C</w:t>
      </w:r>
      <w:r w:rsidRPr="00BE0BBB">
        <w:rPr>
          <w:szCs w:val="22"/>
        </w:rPr>
        <w:t xml:space="preserve">o-ordinator. </w:t>
      </w:r>
    </w:p>
    <w:p w14:paraId="390F6724" w14:textId="77777777" w:rsidR="00176E42" w:rsidRPr="00BE0BBB" w:rsidRDefault="00176E42" w:rsidP="00BE0BBB">
      <w:pPr>
        <w:jc w:val="both"/>
        <w:rPr>
          <w:szCs w:val="22"/>
        </w:rPr>
      </w:pPr>
    </w:p>
    <w:p w14:paraId="390F6725" w14:textId="77777777" w:rsidR="00176E42" w:rsidRPr="00BE0BBB" w:rsidRDefault="00176E42" w:rsidP="00BE0BBB">
      <w:pPr>
        <w:jc w:val="both"/>
        <w:rPr>
          <w:szCs w:val="22"/>
        </w:rPr>
      </w:pPr>
      <w:r w:rsidRPr="00BE0BBB">
        <w:rPr>
          <w:szCs w:val="22"/>
        </w:rPr>
        <w:t>This church</w:t>
      </w:r>
      <w:r w:rsidR="00BE0BBB">
        <w:rPr>
          <w:szCs w:val="22"/>
        </w:rPr>
        <w:t xml:space="preserve"> has also appointed Margaret Dalton as the Parish Identity V</w:t>
      </w:r>
      <w:r w:rsidRPr="00BE0BBB">
        <w:rPr>
          <w:szCs w:val="22"/>
        </w:rPr>
        <w:t>erifier to process online Disclosure and Barring Service applications</w:t>
      </w:r>
      <w:r w:rsidR="00BE0BBB">
        <w:rPr>
          <w:szCs w:val="22"/>
        </w:rPr>
        <w:t>.</w:t>
      </w:r>
      <w:r w:rsidRPr="00BE0BBB">
        <w:rPr>
          <w:szCs w:val="22"/>
        </w:rPr>
        <w:t xml:space="preserve"> </w:t>
      </w:r>
    </w:p>
    <w:p w14:paraId="390F6726" w14:textId="77777777" w:rsidR="00176E42" w:rsidRPr="00BE0BBB" w:rsidRDefault="00176E42" w:rsidP="00BE0BBB">
      <w:pPr>
        <w:jc w:val="both"/>
        <w:rPr>
          <w:szCs w:val="22"/>
        </w:rPr>
      </w:pPr>
    </w:p>
    <w:p w14:paraId="390F6727" w14:textId="77777777" w:rsidR="00176E42" w:rsidRPr="00BE0BBB" w:rsidRDefault="00BE0BBB" w:rsidP="00BE0BBB">
      <w:pPr>
        <w:jc w:val="both"/>
        <w:rPr>
          <w:b/>
          <w:szCs w:val="22"/>
        </w:rPr>
      </w:pPr>
      <w:r w:rsidRPr="00BE0BBB">
        <w:rPr>
          <w:b/>
          <w:szCs w:val="22"/>
        </w:rPr>
        <w:t>Incumbent:</w:t>
      </w:r>
      <w:r w:rsidRPr="00BE0BBB">
        <w:rPr>
          <w:b/>
          <w:szCs w:val="22"/>
        </w:rPr>
        <w:tab/>
        <w:t xml:space="preserve"> </w:t>
      </w:r>
      <w:r w:rsidRPr="00BE0BBB">
        <w:rPr>
          <w:b/>
          <w:szCs w:val="22"/>
        </w:rPr>
        <w:tab/>
        <w:t>Reverend Joanne Dyer</w:t>
      </w:r>
      <w:r w:rsidR="00176E42" w:rsidRPr="00BE0BBB">
        <w:rPr>
          <w:b/>
          <w:szCs w:val="22"/>
        </w:rPr>
        <w:t xml:space="preserve"> </w:t>
      </w:r>
    </w:p>
    <w:p w14:paraId="390F6728" w14:textId="026E9586" w:rsidR="00176E42" w:rsidRPr="00BE0BBB" w:rsidRDefault="00BE0BBB" w:rsidP="00BE0BBB">
      <w:pPr>
        <w:ind w:left="2160" w:hanging="2160"/>
        <w:jc w:val="both"/>
        <w:rPr>
          <w:b/>
          <w:szCs w:val="22"/>
        </w:rPr>
      </w:pPr>
      <w:r w:rsidRPr="00BE0BBB">
        <w:rPr>
          <w:b/>
          <w:szCs w:val="22"/>
        </w:rPr>
        <w:t>Churchwardens:</w:t>
      </w:r>
      <w:r w:rsidRPr="00BE0BBB">
        <w:rPr>
          <w:b/>
          <w:szCs w:val="22"/>
        </w:rPr>
        <w:tab/>
      </w:r>
      <w:r w:rsidR="00176E42" w:rsidRPr="00BE0BBB">
        <w:rPr>
          <w:b/>
          <w:szCs w:val="22"/>
        </w:rPr>
        <w:t xml:space="preserve">Anne </w:t>
      </w:r>
      <w:proofErr w:type="spellStart"/>
      <w:r w:rsidR="00176E42" w:rsidRPr="00BE0BBB">
        <w:rPr>
          <w:b/>
          <w:szCs w:val="22"/>
        </w:rPr>
        <w:t>Bufton</w:t>
      </w:r>
      <w:proofErr w:type="spellEnd"/>
      <w:r w:rsidR="00176E42" w:rsidRPr="00BE0BBB">
        <w:rPr>
          <w:b/>
          <w:szCs w:val="22"/>
        </w:rPr>
        <w:t>-</w:t>
      </w:r>
      <w:r>
        <w:rPr>
          <w:b/>
          <w:szCs w:val="22"/>
        </w:rPr>
        <w:t xml:space="preserve">McCoy, Heather </w:t>
      </w:r>
      <w:proofErr w:type="gramStart"/>
      <w:r>
        <w:rPr>
          <w:b/>
          <w:szCs w:val="22"/>
        </w:rPr>
        <w:t>Cooke</w:t>
      </w:r>
      <w:proofErr w:type="gramEnd"/>
      <w:r w:rsidR="001948A2">
        <w:rPr>
          <w:b/>
          <w:szCs w:val="22"/>
        </w:rPr>
        <w:t xml:space="preserve"> and </w:t>
      </w:r>
      <w:r w:rsidR="00176E42" w:rsidRPr="00BE0BBB">
        <w:rPr>
          <w:b/>
          <w:szCs w:val="22"/>
        </w:rPr>
        <w:t xml:space="preserve">Shirley Faulkner </w:t>
      </w:r>
    </w:p>
    <w:p w14:paraId="390F6729" w14:textId="77777777" w:rsidR="00176E42" w:rsidRPr="00BE0BBB" w:rsidRDefault="00176E42" w:rsidP="00BE0BBB">
      <w:pPr>
        <w:jc w:val="both"/>
        <w:rPr>
          <w:b/>
          <w:szCs w:val="22"/>
        </w:rPr>
      </w:pPr>
    </w:p>
    <w:p w14:paraId="390F672A" w14:textId="77777777" w:rsidR="00176E42" w:rsidRPr="00BE0BBB" w:rsidRDefault="00176E42" w:rsidP="00BE0BBB">
      <w:pPr>
        <w:jc w:val="both"/>
        <w:rPr>
          <w:b/>
          <w:szCs w:val="22"/>
        </w:rPr>
      </w:pPr>
    </w:p>
    <w:p w14:paraId="390F672B" w14:textId="77777777" w:rsidR="00BE0BBB" w:rsidRDefault="00BE0BBB" w:rsidP="00BE0BBB">
      <w:pPr>
        <w:jc w:val="both"/>
        <w:rPr>
          <w:szCs w:val="22"/>
        </w:rPr>
      </w:pPr>
    </w:p>
    <w:p w14:paraId="390F672C" w14:textId="77777777" w:rsidR="00BE0BBB" w:rsidRDefault="00BE0BBB" w:rsidP="00BE0BBB">
      <w:pPr>
        <w:jc w:val="both"/>
        <w:rPr>
          <w:szCs w:val="22"/>
        </w:rPr>
      </w:pPr>
    </w:p>
    <w:p w14:paraId="390F672D" w14:textId="77777777" w:rsidR="00BE0BBB" w:rsidRDefault="00BE0BBB" w:rsidP="00BE0BBB">
      <w:pPr>
        <w:jc w:val="both"/>
        <w:rPr>
          <w:szCs w:val="22"/>
        </w:rPr>
      </w:pPr>
    </w:p>
    <w:p w14:paraId="390F672E" w14:textId="77777777" w:rsidR="00BE0BBB" w:rsidRDefault="00BE0BBB" w:rsidP="00BE0BBB">
      <w:pPr>
        <w:jc w:val="both"/>
        <w:rPr>
          <w:szCs w:val="22"/>
        </w:rPr>
      </w:pPr>
    </w:p>
    <w:p w14:paraId="390F672F" w14:textId="77777777" w:rsidR="00BE0BBB" w:rsidRDefault="00BE0BBB" w:rsidP="00BE0BBB">
      <w:pPr>
        <w:pBdr>
          <w:bottom w:val="single" w:sz="4" w:space="1" w:color="auto"/>
        </w:pBdr>
        <w:jc w:val="both"/>
        <w:rPr>
          <w:szCs w:val="22"/>
        </w:rPr>
      </w:pPr>
    </w:p>
    <w:p w14:paraId="390F6730" w14:textId="77777777" w:rsidR="00BE0BBB" w:rsidRDefault="00BE0BBB" w:rsidP="00BE0BBB">
      <w:pPr>
        <w:pBdr>
          <w:bottom w:val="single" w:sz="4" w:space="1" w:color="auto"/>
        </w:pBdr>
        <w:jc w:val="both"/>
        <w:rPr>
          <w:szCs w:val="22"/>
        </w:rPr>
      </w:pPr>
    </w:p>
    <w:p w14:paraId="390F6731" w14:textId="77777777" w:rsidR="00BE0BBB" w:rsidRDefault="00BE0BBB" w:rsidP="00BE0BBB">
      <w:pPr>
        <w:pBdr>
          <w:bottom w:val="single" w:sz="4" w:space="1" w:color="auto"/>
        </w:pBdr>
        <w:jc w:val="both"/>
        <w:rPr>
          <w:szCs w:val="22"/>
        </w:rPr>
      </w:pPr>
    </w:p>
    <w:p w14:paraId="390F6732" w14:textId="77777777" w:rsidR="00BE0BBB" w:rsidRPr="00BE0BBB" w:rsidRDefault="00BE0BBB" w:rsidP="00BE0BBB">
      <w:pPr>
        <w:pBdr>
          <w:bottom w:val="single" w:sz="4" w:space="1" w:color="auto"/>
        </w:pBdr>
        <w:jc w:val="both"/>
        <w:rPr>
          <w:szCs w:val="22"/>
        </w:rPr>
      </w:pPr>
    </w:p>
    <w:p w14:paraId="390F6733" w14:textId="77777777" w:rsidR="00176E42" w:rsidRPr="00BE0BBB" w:rsidRDefault="00176E42" w:rsidP="00BE0BBB">
      <w:pPr>
        <w:jc w:val="both"/>
        <w:rPr>
          <w:szCs w:val="22"/>
        </w:rPr>
      </w:pPr>
      <w:r w:rsidRPr="00BE0BBB">
        <w:rPr>
          <w:b/>
          <w:szCs w:val="22"/>
        </w:rPr>
        <w:t>* A ‘Church Officer’</w:t>
      </w:r>
      <w:r w:rsidRPr="00BE0BBB">
        <w:rPr>
          <w:szCs w:val="22"/>
        </w:rPr>
        <w:t xml:space="preserve"> is anyone appointed by or on behalf of the Church to a post or role, whether they are ordained or lay, paid or unpaid. The parish should provide details of how the above policy statements will be implemented in the </w:t>
      </w:r>
      <w:proofErr w:type="gramStart"/>
      <w:r w:rsidRPr="00BE0BBB">
        <w:rPr>
          <w:szCs w:val="22"/>
        </w:rPr>
        <w:t>parish</w:t>
      </w:r>
      <w:proofErr w:type="gramEnd"/>
    </w:p>
    <w:p w14:paraId="390F6734" w14:textId="77777777" w:rsidR="00F868B9" w:rsidRPr="00BE0BBB" w:rsidRDefault="00F868B9" w:rsidP="00BE0BBB">
      <w:pPr>
        <w:jc w:val="both"/>
        <w:rPr>
          <w:szCs w:val="22"/>
          <w:lang w:val="en-US"/>
        </w:rPr>
      </w:pPr>
    </w:p>
    <w:sectPr w:rsidR="00F868B9" w:rsidRPr="00BE0BBB" w:rsidSect="0075323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D0F3" w14:textId="77777777" w:rsidR="00CA32D6" w:rsidRDefault="00CA32D6" w:rsidP="003727BD">
      <w:r>
        <w:separator/>
      </w:r>
    </w:p>
  </w:endnote>
  <w:endnote w:type="continuationSeparator" w:id="0">
    <w:p w14:paraId="6FEAF835" w14:textId="77777777" w:rsidR="00CA32D6" w:rsidRDefault="00CA32D6" w:rsidP="003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73D" w14:textId="77777777" w:rsidR="003659D2" w:rsidRDefault="0075436F" w:rsidP="004B2423">
    <w:pPr>
      <w:pStyle w:val="Footer"/>
      <w:framePr w:wrap="none" w:vAnchor="text" w:hAnchor="margin" w:xAlign="right" w:y="1"/>
      <w:rPr>
        <w:rStyle w:val="PageNumber"/>
      </w:rPr>
    </w:pPr>
    <w:r>
      <w:rPr>
        <w:rStyle w:val="PageNumber"/>
      </w:rPr>
      <w:fldChar w:fldCharType="begin"/>
    </w:r>
    <w:r w:rsidR="003659D2">
      <w:rPr>
        <w:rStyle w:val="PageNumber"/>
      </w:rPr>
      <w:instrText xml:space="preserve">PAGE  </w:instrText>
    </w:r>
    <w:r>
      <w:rPr>
        <w:rStyle w:val="PageNumber"/>
      </w:rPr>
      <w:fldChar w:fldCharType="end"/>
    </w:r>
  </w:p>
  <w:p w14:paraId="390F673E" w14:textId="77777777" w:rsidR="00FE768B" w:rsidRDefault="00FE768B" w:rsidP="0036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73F" w14:textId="77777777" w:rsidR="004B2423" w:rsidRDefault="0075436F" w:rsidP="00915CDE">
    <w:pPr>
      <w:pStyle w:val="Footer"/>
      <w:framePr w:wrap="none" w:vAnchor="text" w:hAnchor="margin" w:xAlign="right" w:y="1"/>
      <w:rPr>
        <w:rStyle w:val="PageNumber"/>
      </w:rPr>
    </w:pPr>
    <w:r>
      <w:rPr>
        <w:rStyle w:val="PageNumber"/>
      </w:rPr>
      <w:fldChar w:fldCharType="begin"/>
    </w:r>
    <w:r w:rsidR="004B2423">
      <w:rPr>
        <w:rStyle w:val="PageNumber"/>
      </w:rPr>
      <w:instrText xml:space="preserve">PAGE  </w:instrText>
    </w:r>
    <w:r>
      <w:rPr>
        <w:rStyle w:val="PageNumber"/>
      </w:rPr>
      <w:fldChar w:fldCharType="separate"/>
    </w:r>
    <w:r w:rsidR="00327307">
      <w:rPr>
        <w:rStyle w:val="PageNumber"/>
        <w:noProof/>
      </w:rPr>
      <w:t>1</w:t>
    </w:r>
    <w:r>
      <w:rPr>
        <w:rStyle w:val="PageNumber"/>
      </w:rPr>
      <w:fldChar w:fldCharType="end"/>
    </w:r>
  </w:p>
  <w:p w14:paraId="390F6740" w14:textId="77777777" w:rsidR="009141A9" w:rsidRPr="009141A9" w:rsidRDefault="009141A9" w:rsidP="004B2423">
    <w:pPr>
      <w:pStyle w:val="Footer"/>
      <w:rPr>
        <w:lang w:val="en-US"/>
      </w:rPr>
    </w:pPr>
    <w:r w:rsidRPr="009141A9">
      <w:rPr>
        <w:lang w:val="en-US"/>
      </w:rPr>
      <w:t>THE CHURCH OF ENGLAND – BIRMINGHAM | SAFEGU</w:t>
    </w:r>
    <w:r w:rsidR="00A9036B">
      <w:rPr>
        <w:lang w:val="en-US"/>
      </w:rPr>
      <w:t xml:space="preserve">ARDING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AF8" w14:textId="77777777" w:rsidR="00CB11A0" w:rsidRDefault="00CB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0CB7" w14:textId="77777777" w:rsidR="00CA32D6" w:rsidRDefault="00CA32D6" w:rsidP="003727BD">
      <w:r>
        <w:separator/>
      </w:r>
    </w:p>
  </w:footnote>
  <w:footnote w:type="continuationSeparator" w:id="0">
    <w:p w14:paraId="2E885704" w14:textId="77777777" w:rsidR="00CA32D6" w:rsidRDefault="00CA32D6" w:rsidP="0037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F2A" w14:textId="1652BAB4" w:rsidR="00CB11A0" w:rsidRDefault="00CB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739" w14:textId="7ED15A70" w:rsidR="009141A9" w:rsidRDefault="009141A9">
    <w:pPr>
      <w:pStyle w:val="Header"/>
    </w:pPr>
    <w:r>
      <w:rPr>
        <w:noProof/>
        <w:lang w:eastAsia="en-GB"/>
      </w:rPr>
      <w:drawing>
        <wp:anchor distT="0" distB="0" distL="114300" distR="114300" simplePos="0" relativeHeight="251657216" behindDoc="1" locked="0" layoutInCell="1" allowOverlap="1" wp14:anchorId="390F6741" wp14:editId="390F6742">
          <wp:simplePos x="0" y="0"/>
          <wp:positionH relativeFrom="column">
            <wp:posOffset>-981635</wp:posOffset>
          </wp:positionH>
          <wp:positionV relativeFrom="paragraph">
            <wp:posOffset>-457201</wp:posOffset>
          </wp:positionV>
          <wp:extent cx="7662470" cy="10511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298"/>
                  <a:stretch/>
                </pic:blipFill>
                <pic:spPr bwMode="auto">
                  <a:xfrm>
                    <a:off x="0" y="0"/>
                    <a:ext cx="7736709" cy="1061365"/>
                  </a:xfrm>
                  <a:prstGeom prst="rect">
                    <a:avLst/>
                  </a:prstGeom>
                  <a:noFill/>
                  <a:ln>
                    <a:noFill/>
                  </a:ln>
                  <a:extLst>
                    <a:ext uri="{53640926-AAD7-44D8-BBD7-CCE9431645EC}">
                      <a14:shadowObscured xmlns:a14="http://schemas.microsoft.com/office/drawing/2010/main"/>
                    </a:ext>
                  </a:extLst>
                </pic:spPr>
              </pic:pic>
            </a:graphicData>
          </a:graphic>
        </wp:anchor>
      </w:drawing>
    </w:r>
  </w:p>
  <w:p w14:paraId="390F673A" w14:textId="77777777" w:rsidR="009141A9" w:rsidRDefault="009141A9">
    <w:pPr>
      <w:pStyle w:val="Header"/>
    </w:pPr>
  </w:p>
  <w:p w14:paraId="390F673B" w14:textId="77777777" w:rsidR="009141A9" w:rsidRDefault="009141A9">
    <w:pPr>
      <w:pStyle w:val="Header"/>
    </w:pPr>
  </w:p>
  <w:p w14:paraId="390F673C" w14:textId="77777777" w:rsidR="003727BD" w:rsidRDefault="00372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82D" w14:textId="47800BD5" w:rsidR="00CB11A0" w:rsidRDefault="00CB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1B2"/>
    <w:multiLevelType w:val="hybridMultilevel"/>
    <w:tmpl w:val="2C78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E4CA9"/>
    <w:multiLevelType w:val="hybridMultilevel"/>
    <w:tmpl w:val="455C5E10"/>
    <w:lvl w:ilvl="0" w:tplc="974EF0FA">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C0142"/>
    <w:multiLevelType w:val="hybridMultilevel"/>
    <w:tmpl w:val="E87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53D1B"/>
    <w:multiLevelType w:val="hybridMultilevel"/>
    <w:tmpl w:val="D5523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594973"/>
    <w:multiLevelType w:val="hybridMultilevel"/>
    <w:tmpl w:val="F256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6A0E03"/>
    <w:multiLevelType w:val="hybridMultilevel"/>
    <w:tmpl w:val="7D2E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73880"/>
    <w:multiLevelType w:val="hybridMultilevel"/>
    <w:tmpl w:val="1DF476DE"/>
    <w:lvl w:ilvl="0" w:tplc="594057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C6ABC"/>
    <w:multiLevelType w:val="hybridMultilevel"/>
    <w:tmpl w:val="1162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AB74D9"/>
    <w:multiLevelType w:val="hybridMultilevel"/>
    <w:tmpl w:val="068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81729"/>
    <w:multiLevelType w:val="hybridMultilevel"/>
    <w:tmpl w:val="0A84C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597319"/>
    <w:multiLevelType w:val="hybridMultilevel"/>
    <w:tmpl w:val="9A621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B22A0"/>
    <w:multiLevelType w:val="hybridMultilevel"/>
    <w:tmpl w:val="F9BC2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9E1FC7"/>
    <w:multiLevelType w:val="hybridMultilevel"/>
    <w:tmpl w:val="8C2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7D2"/>
    <w:multiLevelType w:val="hybridMultilevel"/>
    <w:tmpl w:val="7EA84FCA"/>
    <w:lvl w:ilvl="0" w:tplc="E8744942">
      <w:start w:val="1"/>
      <w:numFmt w:val="bullet"/>
      <w:pStyle w:val="Heading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726260">
    <w:abstractNumId w:val="13"/>
  </w:num>
  <w:num w:numId="2" w16cid:durableId="1472552728">
    <w:abstractNumId w:val="1"/>
  </w:num>
  <w:num w:numId="3" w16cid:durableId="895091624">
    <w:abstractNumId w:val="5"/>
  </w:num>
  <w:num w:numId="4" w16cid:durableId="1413284239">
    <w:abstractNumId w:val="8"/>
  </w:num>
  <w:num w:numId="5" w16cid:durableId="413742757">
    <w:abstractNumId w:val="4"/>
  </w:num>
  <w:num w:numId="6" w16cid:durableId="163472458">
    <w:abstractNumId w:val="7"/>
  </w:num>
  <w:num w:numId="7" w16cid:durableId="1413552883">
    <w:abstractNumId w:val="3"/>
  </w:num>
  <w:num w:numId="8" w16cid:durableId="1811358670">
    <w:abstractNumId w:val="9"/>
  </w:num>
  <w:num w:numId="9" w16cid:durableId="251084319">
    <w:abstractNumId w:val="2"/>
  </w:num>
  <w:num w:numId="10" w16cid:durableId="1825320329">
    <w:abstractNumId w:val="10"/>
  </w:num>
  <w:num w:numId="11" w16cid:durableId="1625193028">
    <w:abstractNumId w:val="11"/>
  </w:num>
  <w:num w:numId="12" w16cid:durableId="360322405">
    <w:abstractNumId w:val="0"/>
  </w:num>
  <w:num w:numId="13" w16cid:durableId="364015938">
    <w:abstractNumId w:val="12"/>
  </w:num>
  <w:num w:numId="14" w16cid:durableId="576938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8AC"/>
    <w:rsid w:val="00002B77"/>
    <w:rsid w:val="00011C71"/>
    <w:rsid w:val="00035A58"/>
    <w:rsid w:val="00041810"/>
    <w:rsid w:val="000423B4"/>
    <w:rsid w:val="00042AE6"/>
    <w:rsid w:val="00086F79"/>
    <w:rsid w:val="000C2C31"/>
    <w:rsid w:val="000D7B79"/>
    <w:rsid w:val="00176E42"/>
    <w:rsid w:val="001948A2"/>
    <w:rsid w:val="00195481"/>
    <w:rsid w:val="00196707"/>
    <w:rsid w:val="001B2500"/>
    <w:rsid w:val="001D5A5B"/>
    <w:rsid w:val="00211123"/>
    <w:rsid w:val="0021758B"/>
    <w:rsid w:val="00225028"/>
    <w:rsid w:val="0025134C"/>
    <w:rsid w:val="00255D83"/>
    <w:rsid w:val="002647B6"/>
    <w:rsid w:val="002801E6"/>
    <w:rsid w:val="00295443"/>
    <w:rsid w:val="002A1AEB"/>
    <w:rsid w:val="002B417D"/>
    <w:rsid w:val="00305F3D"/>
    <w:rsid w:val="00327307"/>
    <w:rsid w:val="00363903"/>
    <w:rsid w:val="003659D2"/>
    <w:rsid w:val="003722BA"/>
    <w:rsid w:val="003727BD"/>
    <w:rsid w:val="0037321C"/>
    <w:rsid w:val="00387C16"/>
    <w:rsid w:val="003B38DD"/>
    <w:rsid w:val="003D4463"/>
    <w:rsid w:val="00434F84"/>
    <w:rsid w:val="00481DA6"/>
    <w:rsid w:val="004A19A4"/>
    <w:rsid w:val="004A253F"/>
    <w:rsid w:val="004A339D"/>
    <w:rsid w:val="004B0D88"/>
    <w:rsid w:val="004B2423"/>
    <w:rsid w:val="004C1466"/>
    <w:rsid w:val="004C6599"/>
    <w:rsid w:val="004D3063"/>
    <w:rsid w:val="004F372F"/>
    <w:rsid w:val="005429FE"/>
    <w:rsid w:val="0057768B"/>
    <w:rsid w:val="00587F04"/>
    <w:rsid w:val="005A0562"/>
    <w:rsid w:val="005A108E"/>
    <w:rsid w:val="005A2F81"/>
    <w:rsid w:val="005C5C2C"/>
    <w:rsid w:val="0060467B"/>
    <w:rsid w:val="00604ACE"/>
    <w:rsid w:val="00614035"/>
    <w:rsid w:val="00621ABD"/>
    <w:rsid w:val="00622023"/>
    <w:rsid w:val="006243E9"/>
    <w:rsid w:val="00650B08"/>
    <w:rsid w:val="00685B4A"/>
    <w:rsid w:val="006A4B32"/>
    <w:rsid w:val="006B2CC8"/>
    <w:rsid w:val="006B73D5"/>
    <w:rsid w:val="006D06EF"/>
    <w:rsid w:val="00701013"/>
    <w:rsid w:val="0075323C"/>
    <w:rsid w:val="0075436F"/>
    <w:rsid w:val="0076460B"/>
    <w:rsid w:val="00772D26"/>
    <w:rsid w:val="007E2C87"/>
    <w:rsid w:val="007F386C"/>
    <w:rsid w:val="00815C91"/>
    <w:rsid w:val="008209B3"/>
    <w:rsid w:val="00823959"/>
    <w:rsid w:val="008248C7"/>
    <w:rsid w:val="008A39F3"/>
    <w:rsid w:val="008B21A6"/>
    <w:rsid w:val="008D7BE1"/>
    <w:rsid w:val="008F582F"/>
    <w:rsid w:val="00913FFC"/>
    <w:rsid w:val="009141A9"/>
    <w:rsid w:val="00942366"/>
    <w:rsid w:val="00962625"/>
    <w:rsid w:val="00992E05"/>
    <w:rsid w:val="00A168AC"/>
    <w:rsid w:val="00A2341F"/>
    <w:rsid w:val="00A37403"/>
    <w:rsid w:val="00A44BA4"/>
    <w:rsid w:val="00A52B85"/>
    <w:rsid w:val="00A84587"/>
    <w:rsid w:val="00A8702C"/>
    <w:rsid w:val="00A9036B"/>
    <w:rsid w:val="00AC0DB6"/>
    <w:rsid w:val="00B079C2"/>
    <w:rsid w:val="00B43286"/>
    <w:rsid w:val="00B67139"/>
    <w:rsid w:val="00B67683"/>
    <w:rsid w:val="00B80486"/>
    <w:rsid w:val="00B85C41"/>
    <w:rsid w:val="00BB4DD6"/>
    <w:rsid w:val="00BB6684"/>
    <w:rsid w:val="00BE0BBB"/>
    <w:rsid w:val="00C10D4C"/>
    <w:rsid w:val="00C14C4C"/>
    <w:rsid w:val="00C372F4"/>
    <w:rsid w:val="00C40A7B"/>
    <w:rsid w:val="00C63ABF"/>
    <w:rsid w:val="00C95017"/>
    <w:rsid w:val="00CA32D6"/>
    <w:rsid w:val="00CB11A0"/>
    <w:rsid w:val="00CC0AC3"/>
    <w:rsid w:val="00CC5737"/>
    <w:rsid w:val="00D20CE5"/>
    <w:rsid w:val="00D348DE"/>
    <w:rsid w:val="00D77F94"/>
    <w:rsid w:val="00D97B6D"/>
    <w:rsid w:val="00DA2005"/>
    <w:rsid w:val="00E03810"/>
    <w:rsid w:val="00E10D8B"/>
    <w:rsid w:val="00E33E0B"/>
    <w:rsid w:val="00E37C05"/>
    <w:rsid w:val="00E610D4"/>
    <w:rsid w:val="00E6132C"/>
    <w:rsid w:val="00E63F28"/>
    <w:rsid w:val="00E65461"/>
    <w:rsid w:val="00E71CD2"/>
    <w:rsid w:val="00E8205F"/>
    <w:rsid w:val="00EB1BF9"/>
    <w:rsid w:val="00EB4CD3"/>
    <w:rsid w:val="00EC12C6"/>
    <w:rsid w:val="00ED24CC"/>
    <w:rsid w:val="00ED77DB"/>
    <w:rsid w:val="00EE4AE5"/>
    <w:rsid w:val="00EF6CC7"/>
    <w:rsid w:val="00F147D2"/>
    <w:rsid w:val="00F4130B"/>
    <w:rsid w:val="00F51E43"/>
    <w:rsid w:val="00F82980"/>
    <w:rsid w:val="00F868B9"/>
    <w:rsid w:val="00F87202"/>
    <w:rsid w:val="00FA7D4B"/>
    <w:rsid w:val="00FB0F51"/>
    <w:rsid w:val="00FC1E64"/>
    <w:rsid w:val="00FC7748"/>
    <w:rsid w:val="00FD36FC"/>
    <w:rsid w:val="00FE768B"/>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66FE"/>
  <w15:docId w15:val="{B332A9F4-322D-4ABD-AF12-811B9E4C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05"/>
    <w:rPr>
      <w:sz w:val="22"/>
    </w:rPr>
  </w:style>
  <w:style w:type="paragraph" w:styleId="Heading1">
    <w:name w:val="heading 1"/>
    <w:basedOn w:val="Normal"/>
    <w:next w:val="Normal"/>
    <w:link w:val="Heading1Char"/>
    <w:uiPriority w:val="9"/>
    <w:qFormat/>
    <w:rsid w:val="00225028"/>
    <w:pPr>
      <w:keepNext/>
      <w:keepLines/>
      <w:spacing w:before="120" w:after="120"/>
      <w:outlineLvl w:val="0"/>
    </w:pPr>
    <w:rPr>
      <w:rFonts w:ascii="Arial Rounded MT Bold" w:eastAsiaTheme="majorEastAsia" w:hAnsi="Arial Rounded MT Bold" w:cstheme="majorBidi"/>
      <w:color w:val="238D90"/>
      <w:sz w:val="40"/>
      <w:szCs w:val="32"/>
    </w:rPr>
  </w:style>
  <w:style w:type="paragraph" w:styleId="Heading2">
    <w:name w:val="heading 2"/>
    <w:basedOn w:val="Normal"/>
    <w:next w:val="Normal"/>
    <w:link w:val="Heading2Char"/>
    <w:uiPriority w:val="9"/>
    <w:unhideWhenUsed/>
    <w:qFormat/>
    <w:rsid w:val="001D5A5B"/>
    <w:pPr>
      <w:keepNext/>
      <w:keepLines/>
      <w:spacing w:before="40" w:after="40"/>
      <w:outlineLvl w:val="1"/>
    </w:pPr>
    <w:rPr>
      <w:rFonts w:ascii="Arial Rounded MT Bold" w:eastAsiaTheme="majorEastAsia" w:hAnsi="Arial Rounded MT Bold" w:cstheme="majorBidi"/>
      <w:color w:val="238D90"/>
      <w:sz w:val="32"/>
      <w:szCs w:val="26"/>
    </w:rPr>
  </w:style>
  <w:style w:type="paragraph" w:styleId="Heading3">
    <w:name w:val="heading 3"/>
    <w:basedOn w:val="Normal"/>
    <w:next w:val="Normal"/>
    <w:link w:val="Heading3Char"/>
    <w:uiPriority w:val="9"/>
    <w:unhideWhenUsed/>
    <w:qFormat/>
    <w:rsid w:val="00FD36FC"/>
    <w:pPr>
      <w:keepNext/>
      <w:keepLines/>
      <w:spacing w:before="40"/>
      <w:outlineLvl w:val="2"/>
    </w:pPr>
    <w:rPr>
      <w:rFonts w:ascii="Arial Rounded MT Bold" w:eastAsiaTheme="majorEastAsia" w:hAnsi="Arial Rounded MT Bold" w:cstheme="majorBidi"/>
      <w:color w:val="000000" w:themeColor="text1"/>
      <w:sz w:val="24"/>
    </w:rPr>
  </w:style>
  <w:style w:type="paragraph" w:styleId="Heading4">
    <w:name w:val="heading 4"/>
    <w:aliases w:val="Section Header"/>
    <w:basedOn w:val="Normal"/>
    <w:next w:val="Normal"/>
    <w:link w:val="Heading4Char"/>
    <w:uiPriority w:val="9"/>
    <w:unhideWhenUsed/>
    <w:qFormat/>
    <w:rsid w:val="00FF7488"/>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outlineLvl w:val="3"/>
    </w:pPr>
    <w:rPr>
      <w:rFonts w:ascii="Arial Rounded MT Bold" w:eastAsiaTheme="majorEastAsia" w:hAnsi="Arial Rounded MT Bold" w:cstheme="majorBidi"/>
      <w:iCs/>
      <w:color w:val="FFFFFF" w:themeColor="background1"/>
      <w:sz w:val="40"/>
    </w:rPr>
  </w:style>
  <w:style w:type="paragraph" w:styleId="Heading5">
    <w:name w:val="heading 5"/>
    <w:aliases w:val="Text Highlight Box"/>
    <w:basedOn w:val="Normal"/>
    <w:next w:val="Normal"/>
    <w:link w:val="Heading5Char"/>
    <w:uiPriority w:val="9"/>
    <w:unhideWhenUsed/>
    <w:qFormat/>
    <w:rsid w:val="00196707"/>
    <w:pPr>
      <w:keepNext/>
      <w:keepLines/>
      <w:pBdr>
        <w:top w:val="single" w:sz="4" w:space="6" w:color="FFEF9A"/>
        <w:left w:val="single" w:sz="4" w:space="6" w:color="FFEF9A"/>
        <w:bottom w:val="single" w:sz="4" w:space="6" w:color="FFEF9A"/>
        <w:right w:val="single" w:sz="4" w:space="6" w:color="FFEF9A"/>
      </w:pBdr>
      <w:shd w:val="clear" w:color="auto" w:fill="FFEF9A"/>
      <w:spacing w:before="40"/>
      <w:ind w:left="864" w:right="864"/>
      <w:outlineLvl w:val="4"/>
    </w:pPr>
    <w:rPr>
      <w:rFonts w:asciiTheme="majorHAnsi" w:eastAsiaTheme="majorEastAsia" w:hAnsiTheme="majorHAnsi" w:cstheme="majorBidi"/>
      <w:color w:val="000000" w:themeColor="text1"/>
    </w:rPr>
  </w:style>
  <w:style w:type="paragraph" w:styleId="Heading6">
    <w:name w:val="heading 6"/>
    <w:aliases w:val="Extracts"/>
    <w:basedOn w:val="Normal"/>
    <w:next w:val="Normal"/>
    <w:link w:val="Heading6Char"/>
    <w:uiPriority w:val="9"/>
    <w:unhideWhenUsed/>
    <w:qFormat/>
    <w:rsid w:val="00E6132C"/>
    <w:pPr>
      <w:keepNext/>
      <w:keepLines/>
      <w:pBdr>
        <w:top w:val="single" w:sz="4" w:space="6" w:color="44546A" w:themeColor="text2"/>
        <w:bottom w:val="single" w:sz="4" w:space="6" w:color="44546A" w:themeColor="text2"/>
      </w:pBdr>
      <w:spacing w:before="40"/>
      <w:outlineLvl w:val="5"/>
    </w:pPr>
    <w:rPr>
      <w:rFonts w:ascii="Arial" w:eastAsiaTheme="majorEastAsia" w:hAnsi="Arial" w:cstheme="majorBidi"/>
      <w:color w:val="1F4D78" w:themeColor="accent1" w:themeShade="7F"/>
    </w:rPr>
  </w:style>
  <w:style w:type="paragraph" w:styleId="Heading7">
    <w:name w:val="heading 7"/>
    <w:aliases w:val="Bullet List"/>
    <w:basedOn w:val="Normal"/>
    <w:link w:val="Heading7Char"/>
    <w:uiPriority w:val="9"/>
    <w:unhideWhenUsed/>
    <w:qFormat/>
    <w:rsid w:val="004D3063"/>
    <w:pPr>
      <w:keepNext/>
      <w:keepLines/>
      <w:numPr>
        <w:numId w:val="1"/>
      </w:numPr>
      <w:spacing w:before="40"/>
      <w:outlineLvl w:val="6"/>
    </w:pPr>
    <w:rPr>
      <w:rFonts w:eastAsiaTheme="majorEastAsia" w:cstheme="majorBidi"/>
      <w:iCs/>
      <w:color w:val="000000" w:themeColor="text1"/>
    </w:rPr>
  </w:style>
  <w:style w:type="paragraph" w:styleId="Heading8">
    <w:name w:val="heading 8"/>
    <w:aliases w:val="Numbered List"/>
    <w:basedOn w:val="Normal"/>
    <w:link w:val="Heading8Char"/>
    <w:uiPriority w:val="9"/>
    <w:unhideWhenUsed/>
    <w:qFormat/>
    <w:rsid w:val="00701013"/>
    <w:pPr>
      <w:keepNext/>
      <w:keepLines/>
      <w:numPr>
        <w:numId w:val="2"/>
      </w:numPr>
      <w:spacing w:before="4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BD"/>
    <w:pPr>
      <w:tabs>
        <w:tab w:val="center" w:pos="4513"/>
        <w:tab w:val="right" w:pos="9026"/>
      </w:tabs>
    </w:pPr>
  </w:style>
  <w:style w:type="character" w:customStyle="1" w:styleId="HeaderChar">
    <w:name w:val="Header Char"/>
    <w:basedOn w:val="DefaultParagraphFont"/>
    <w:link w:val="Header"/>
    <w:uiPriority w:val="99"/>
    <w:rsid w:val="003727BD"/>
  </w:style>
  <w:style w:type="paragraph" w:styleId="Footer">
    <w:name w:val="footer"/>
    <w:basedOn w:val="Normal"/>
    <w:link w:val="FooterChar"/>
    <w:uiPriority w:val="99"/>
    <w:unhideWhenUsed/>
    <w:rsid w:val="004B2423"/>
    <w:pPr>
      <w:pBdr>
        <w:top w:val="single" w:sz="4" w:space="1" w:color="238D90"/>
        <w:left w:val="single" w:sz="4" w:space="31" w:color="238D90"/>
        <w:bottom w:val="single" w:sz="4" w:space="1" w:color="238D90"/>
        <w:right w:val="single" w:sz="4" w:space="31" w:color="238D90"/>
      </w:pBdr>
      <w:shd w:val="solid" w:color="238D90" w:fill="238D90"/>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4B2423"/>
    <w:rPr>
      <w:color w:val="FFFFFF" w:themeColor="background1"/>
      <w:sz w:val="22"/>
      <w:shd w:val="solid" w:color="238D90" w:fill="238D90"/>
    </w:rPr>
  </w:style>
  <w:style w:type="character" w:styleId="PageNumber">
    <w:name w:val="page number"/>
    <w:basedOn w:val="DefaultParagraphFont"/>
    <w:uiPriority w:val="99"/>
    <w:semiHidden/>
    <w:unhideWhenUsed/>
    <w:rsid w:val="003659D2"/>
  </w:style>
  <w:style w:type="character" w:customStyle="1" w:styleId="Heading1Char">
    <w:name w:val="Heading 1 Char"/>
    <w:basedOn w:val="DefaultParagraphFont"/>
    <w:link w:val="Heading1"/>
    <w:uiPriority w:val="9"/>
    <w:rsid w:val="00225028"/>
    <w:rPr>
      <w:rFonts w:ascii="Arial Rounded MT Bold" w:eastAsiaTheme="majorEastAsia" w:hAnsi="Arial Rounded MT Bold" w:cstheme="majorBidi"/>
      <w:color w:val="238D90"/>
      <w:sz w:val="40"/>
      <w:szCs w:val="32"/>
    </w:rPr>
  </w:style>
  <w:style w:type="character" w:customStyle="1" w:styleId="Heading2Char">
    <w:name w:val="Heading 2 Char"/>
    <w:basedOn w:val="DefaultParagraphFont"/>
    <w:link w:val="Heading2"/>
    <w:uiPriority w:val="9"/>
    <w:rsid w:val="001D5A5B"/>
    <w:rPr>
      <w:rFonts w:ascii="Arial Rounded MT Bold" w:eastAsiaTheme="majorEastAsia" w:hAnsi="Arial Rounded MT Bold" w:cstheme="majorBidi"/>
      <w:color w:val="238D90"/>
      <w:sz w:val="32"/>
      <w:szCs w:val="26"/>
    </w:rPr>
  </w:style>
  <w:style w:type="character" w:customStyle="1" w:styleId="Heading3Char">
    <w:name w:val="Heading 3 Char"/>
    <w:basedOn w:val="DefaultParagraphFont"/>
    <w:link w:val="Heading3"/>
    <w:uiPriority w:val="9"/>
    <w:rsid w:val="00FD36FC"/>
    <w:rPr>
      <w:rFonts w:ascii="Arial Rounded MT Bold" w:eastAsiaTheme="majorEastAsia" w:hAnsi="Arial Rounded MT Bold" w:cstheme="majorBidi"/>
      <w:color w:val="000000" w:themeColor="text1"/>
    </w:rPr>
  </w:style>
  <w:style w:type="character" w:customStyle="1" w:styleId="Heading4Char">
    <w:name w:val="Heading 4 Char"/>
    <w:aliases w:val="Section Header Char"/>
    <w:basedOn w:val="DefaultParagraphFont"/>
    <w:link w:val="Heading4"/>
    <w:uiPriority w:val="9"/>
    <w:rsid w:val="00FF7488"/>
    <w:rPr>
      <w:rFonts w:ascii="Arial Rounded MT Bold" w:eastAsiaTheme="majorEastAsia" w:hAnsi="Arial Rounded MT Bold" w:cstheme="majorBidi"/>
      <w:iCs/>
      <w:color w:val="FFFFFF" w:themeColor="background1"/>
      <w:sz w:val="40"/>
      <w:shd w:val="solid" w:color="238D90" w:fill="238D90"/>
    </w:rPr>
  </w:style>
  <w:style w:type="character" w:customStyle="1" w:styleId="Heading5Char">
    <w:name w:val="Heading 5 Char"/>
    <w:aliases w:val="Text Highlight Box Char"/>
    <w:basedOn w:val="DefaultParagraphFont"/>
    <w:link w:val="Heading5"/>
    <w:uiPriority w:val="9"/>
    <w:rsid w:val="00196707"/>
    <w:rPr>
      <w:rFonts w:asciiTheme="majorHAnsi" w:eastAsiaTheme="majorEastAsia" w:hAnsiTheme="majorHAnsi" w:cstheme="majorBidi"/>
      <w:color w:val="000000" w:themeColor="text1"/>
      <w:sz w:val="22"/>
      <w:shd w:val="clear" w:color="auto" w:fill="FFEF9A"/>
    </w:rPr>
  </w:style>
  <w:style w:type="character" w:customStyle="1" w:styleId="Heading6Char">
    <w:name w:val="Heading 6 Char"/>
    <w:aliases w:val="Extracts Char"/>
    <w:basedOn w:val="DefaultParagraphFont"/>
    <w:link w:val="Heading6"/>
    <w:uiPriority w:val="9"/>
    <w:rsid w:val="00E6132C"/>
    <w:rPr>
      <w:rFonts w:ascii="Arial" w:eastAsiaTheme="majorEastAsia" w:hAnsi="Arial" w:cstheme="majorBidi"/>
      <w:color w:val="1F4D78" w:themeColor="accent1" w:themeShade="7F"/>
      <w:sz w:val="22"/>
    </w:rPr>
  </w:style>
  <w:style w:type="character" w:customStyle="1" w:styleId="Heading7Char">
    <w:name w:val="Heading 7 Char"/>
    <w:aliases w:val="Bullet List Char"/>
    <w:basedOn w:val="DefaultParagraphFont"/>
    <w:link w:val="Heading7"/>
    <w:uiPriority w:val="9"/>
    <w:rsid w:val="004D3063"/>
    <w:rPr>
      <w:rFonts w:eastAsiaTheme="majorEastAsia" w:cstheme="majorBidi"/>
      <w:iCs/>
      <w:color w:val="000000" w:themeColor="text1"/>
      <w:sz w:val="22"/>
    </w:rPr>
  </w:style>
  <w:style w:type="character" w:customStyle="1" w:styleId="Heading8Char">
    <w:name w:val="Heading 8 Char"/>
    <w:aliases w:val="Numbered List Char"/>
    <w:basedOn w:val="DefaultParagraphFont"/>
    <w:link w:val="Heading8"/>
    <w:uiPriority w:val="9"/>
    <w:rsid w:val="00701013"/>
    <w:rPr>
      <w:rFonts w:eastAsiaTheme="majorEastAsia" w:cstheme="majorBidi"/>
      <w:color w:val="272727" w:themeColor="text1" w:themeTint="D8"/>
      <w:sz w:val="22"/>
      <w:szCs w:val="21"/>
    </w:rPr>
  </w:style>
  <w:style w:type="paragraph" w:styleId="ListParagraph">
    <w:name w:val="List Paragraph"/>
    <w:basedOn w:val="Normal"/>
    <w:uiPriority w:val="34"/>
    <w:qFormat/>
    <w:rsid w:val="00211123"/>
    <w:pPr>
      <w:ind w:left="720"/>
      <w:contextualSpacing/>
    </w:pPr>
    <w:rPr>
      <w:szCs w:val="22"/>
    </w:rPr>
  </w:style>
  <w:style w:type="character" w:styleId="Hyperlink">
    <w:name w:val="Hyperlink"/>
    <w:basedOn w:val="DefaultParagraphFont"/>
    <w:uiPriority w:val="99"/>
    <w:unhideWhenUsed/>
    <w:rsid w:val="00211123"/>
    <w:rPr>
      <w:color w:val="0563C1" w:themeColor="hyperlink"/>
      <w:u w:val="single"/>
    </w:rPr>
  </w:style>
  <w:style w:type="paragraph" w:styleId="FootnoteText">
    <w:name w:val="footnote text"/>
    <w:basedOn w:val="Normal"/>
    <w:link w:val="FootnoteTextChar"/>
    <w:uiPriority w:val="99"/>
    <w:semiHidden/>
    <w:unhideWhenUsed/>
    <w:rsid w:val="00211123"/>
    <w:rPr>
      <w:sz w:val="20"/>
      <w:szCs w:val="20"/>
    </w:rPr>
  </w:style>
  <w:style w:type="character" w:customStyle="1" w:styleId="FootnoteTextChar">
    <w:name w:val="Footnote Text Char"/>
    <w:basedOn w:val="DefaultParagraphFont"/>
    <w:link w:val="FootnoteText"/>
    <w:uiPriority w:val="99"/>
    <w:semiHidden/>
    <w:rsid w:val="00211123"/>
    <w:rPr>
      <w:sz w:val="20"/>
      <w:szCs w:val="20"/>
    </w:rPr>
  </w:style>
  <w:style w:type="character" w:styleId="FootnoteReference">
    <w:name w:val="footnote reference"/>
    <w:basedOn w:val="DefaultParagraphFont"/>
    <w:uiPriority w:val="99"/>
    <w:semiHidden/>
    <w:unhideWhenUsed/>
    <w:rsid w:val="00211123"/>
    <w:rPr>
      <w:vertAlign w:val="superscript"/>
    </w:rPr>
  </w:style>
  <w:style w:type="paragraph" w:styleId="Salutation">
    <w:name w:val="Salutation"/>
    <w:basedOn w:val="Normal"/>
    <w:next w:val="Normal"/>
    <w:link w:val="SalutationChar"/>
    <w:semiHidden/>
    <w:rsid w:val="008F582F"/>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8F582F"/>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5C5C2C"/>
    <w:rPr>
      <w:color w:val="808080"/>
      <w:shd w:val="clear" w:color="auto" w:fill="E6E6E6"/>
    </w:rPr>
  </w:style>
  <w:style w:type="paragraph" w:styleId="BalloonText">
    <w:name w:val="Balloon Text"/>
    <w:basedOn w:val="Normal"/>
    <w:link w:val="BalloonTextChar"/>
    <w:uiPriority w:val="99"/>
    <w:semiHidden/>
    <w:unhideWhenUsed/>
    <w:rsid w:val="004A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A4"/>
    <w:rPr>
      <w:rFonts w:ascii="Segoe UI" w:hAnsi="Segoe UI" w:cs="Segoe UI"/>
      <w:sz w:val="18"/>
      <w:szCs w:val="18"/>
    </w:rPr>
  </w:style>
  <w:style w:type="table" w:styleId="TableGrid">
    <w:name w:val="Table Grid"/>
    <w:basedOn w:val="TableNormal"/>
    <w:uiPriority w:val="59"/>
    <w:rsid w:val="0017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C%20of%20E%20Birmingham)\CofE%20Bham%20Safeguarding\Templates%20for%20SG\Safeguarding%20-%20Gener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Safeguarding - General - Template</Template>
  <TotalTime>6</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Wesley</dc:creator>
  <cp:lastModifiedBy>Margaret Dalton</cp:lastModifiedBy>
  <cp:revision>6</cp:revision>
  <cp:lastPrinted>2018-04-26T13:58:00Z</cp:lastPrinted>
  <dcterms:created xsi:type="dcterms:W3CDTF">2023-07-12T16:44:00Z</dcterms:created>
  <dcterms:modified xsi:type="dcterms:W3CDTF">2023-07-26T16:01:00Z</dcterms:modified>
</cp:coreProperties>
</file>